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409AE1FC" w14:textId="4762BD99" w:rsidR="00837665" w:rsidRDefault="00837665" w:rsidP="00837665">
      <w:pPr>
        <w:jc w:val="both"/>
      </w:pPr>
      <w:r>
        <w:t>For data clean up, we drop the rows where any piece of vital information like X-coordinate, Y-coordinate, Location, Time etc. is not available. We also need the Latitude and Longitude information of the location of crime using the given coordinates information</w:t>
      </w:r>
      <w:r w:rsidR="00051177">
        <w:t xml:space="preserve">. </w:t>
      </w:r>
      <w:r>
        <w:t xml:space="preserve">In the data, </w:t>
      </w:r>
      <w:r w:rsidR="00BD61DA">
        <w:t>we are given X and Y coordinates which needs to be converted to Latitude and Longitude</w:t>
      </w:r>
      <w:r>
        <w:t xml:space="preserve">. </w:t>
      </w:r>
    </w:p>
    <w:p w14:paraId="10DC68A0" w14:textId="4D7720C5" w:rsidR="00837665" w:rsidRDefault="00837665" w:rsidP="00837665">
      <w:pPr>
        <w:jc w:val="both"/>
      </w:pPr>
      <w:r>
        <w:lastRenderedPageBreak/>
        <w:t xml:space="preserve">For now, to create and work with different views in visualization, we are using small subset of dataset </w:t>
      </w:r>
      <w:r w:rsidR="000C25E9">
        <w:t>for three</w:t>
      </w:r>
      <w:r>
        <w:t xml:space="preserve"> years with a few data points in each</w:t>
      </w:r>
      <w:r w:rsidR="000C25E9">
        <w:t xml:space="preserve"> file</w:t>
      </w:r>
      <w:r>
        <w:t>. We took ten data points for each year from 2008 – 2010 and then we got the latitude and longitude manually from the google maps by entering the street address.</w:t>
      </w:r>
    </w:p>
    <w:p w14:paraId="21C4D991" w14:textId="5E823EB8" w:rsidR="00122C98" w:rsidRDefault="00837665" w:rsidP="00837665">
      <w:pPr>
        <w:jc w:val="both"/>
      </w:pPr>
      <w:r>
        <w:t xml:space="preserve">For geospatial data, we tried a few different ways </w:t>
      </w:r>
      <w:r w:rsidR="0040588C">
        <w:t xml:space="preserve">to fetch and display the data </w:t>
      </w:r>
      <w:r>
        <w:t xml:space="preserve">namely </w:t>
      </w:r>
      <w:r w:rsidR="0040588C">
        <w:t xml:space="preserve">Google Maps, </w:t>
      </w:r>
      <w:r>
        <w:t xml:space="preserve">OpenStreetMap, </w:t>
      </w:r>
      <w:proofErr w:type="spellStart"/>
      <w:r>
        <w:t>OpenLayers</w:t>
      </w:r>
      <w:proofErr w:type="spellEnd"/>
      <w:r>
        <w:t xml:space="preserve"> etc. and we are finally using Leaflet library for </w:t>
      </w:r>
      <w:r w:rsidR="00D73379">
        <w:t>displaying the map.</w:t>
      </w:r>
      <w:r>
        <w:t xml:space="preserve"> This is also a mobile friendly and responsive design of the </w:t>
      </w:r>
      <w:r w:rsidR="00E669FC">
        <w:t>map,</w:t>
      </w:r>
      <w:r>
        <w:t xml:space="preserve"> so it will be beneficial and easy to use for everyone. </w:t>
      </w:r>
    </w:p>
    <w:p w14:paraId="45AD0F3B" w14:textId="77777777" w:rsidR="00122C98" w:rsidRDefault="00122C98">
      <w:pPr>
        <w:spacing w:line="259" w:lineRule="auto"/>
      </w:pPr>
      <w:r>
        <w:br w:type="page"/>
      </w:r>
    </w:p>
    <w:p w14:paraId="6754DE22" w14:textId="3B5B8E3C" w:rsidR="00837665" w:rsidRDefault="00122C98" w:rsidP="00837665">
      <w:pPr>
        <w:pStyle w:val="Heading1"/>
      </w:pPr>
      <w:r>
        <w:lastRenderedPageBreak/>
        <w:t>Design Evolution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60DEAB0F" w:rsidR="00BE634F"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551CA278" w14:textId="15852E2C" w:rsidR="00341AC8" w:rsidRDefault="00341AC8" w:rsidP="00341AC8">
      <w:pPr>
        <w:pStyle w:val="Heading2"/>
      </w:pPr>
      <w:r>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5BE87B09" w14:textId="40EEC590" w:rsidR="004F35BC" w:rsidRPr="00A16C84" w:rsidRDefault="004F35BC" w:rsidP="004F35BC">
      <w:pPr>
        <w:pStyle w:val="ListParagraph"/>
        <w:numPr>
          <w:ilvl w:val="0"/>
          <w:numId w:val="40"/>
        </w:numPr>
        <w:rPr>
          <w:b/>
        </w:rPr>
      </w:pPr>
      <w:r w:rsidRPr="00A16C84">
        <w:rPr>
          <w:b/>
        </w:rPr>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lastRenderedPageBreak/>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77777777" w:rsidR="00571FC7" w:rsidRDefault="00571FC7" w:rsidP="00571FC7">
      <w:pPr>
        <w:keepNext/>
        <w:ind w:left="360"/>
        <w:jc w:val="both"/>
      </w:pPr>
      <w:r>
        <w:rPr>
          <w:noProof/>
        </w:rPr>
        <w:drawing>
          <wp:inline distT="0" distB="0" distL="0" distR="0" wp14:anchorId="6BA9AEED" wp14:editId="463395CA">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lastRenderedPageBreak/>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lastRenderedPageBreak/>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79053DA3"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41137230">
            <wp:extent cx="5943600" cy="3323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3590"/>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3DA40E06"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158D354A" w14:textId="1BD042F3" w:rsidR="009E0474" w:rsidRPr="00106C4D" w:rsidRDefault="009E0474" w:rsidP="00106C4D"/>
    <w:p w14:paraId="4CA2326E" w14:textId="194FE2CF" w:rsidR="00571FC7" w:rsidRPr="00646316" w:rsidRDefault="00646316" w:rsidP="00646316">
      <w:pPr>
        <w:pStyle w:val="ListParagraph"/>
        <w:numPr>
          <w:ilvl w:val="0"/>
          <w:numId w:val="40"/>
        </w:numPr>
        <w:rPr>
          <w:b/>
        </w:rPr>
      </w:pPr>
      <w:r w:rsidRPr="00646316">
        <w:rPr>
          <w:b/>
        </w:rPr>
        <w:t>Selection View</w:t>
      </w:r>
    </w:p>
    <w:p w14:paraId="14CCA669" w14:textId="65095C46" w:rsidR="00571FC7" w:rsidRDefault="00D50513" w:rsidP="00CB6656">
      <w:pPr>
        <w:ind w:left="360"/>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1552575"/>
                    </a:xfrm>
                    <a:prstGeom prst="rect">
                      <a:avLst/>
                    </a:prstGeom>
                  </pic:spPr>
                </pic:pic>
              </a:graphicData>
            </a:graphic>
          </wp:inline>
        </w:drawing>
      </w:r>
    </w:p>
    <w:p w14:paraId="002C34B4" w14:textId="5567A7F6" w:rsidR="00256727" w:rsidRDefault="00256727" w:rsidP="00256727">
      <w:pPr>
        <w:ind w:left="360"/>
        <w:jc w:val="both"/>
      </w:pPr>
      <w:r>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p>
    <w:p w14:paraId="7FCAE1B0" w14:textId="77777777" w:rsidR="00E0653E" w:rsidRPr="000227A5" w:rsidRDefault="00E0653E" w:rsidP="00256727">
      <w:pPr>
        <w:ind w:left="360"/>
        <w:jc w:val="both"/>
      </w:pPr>
    </w:p>
    <w:p w14:paraId="3712B9A6" w14:textId="1EE31085" w:rsidR="00B92B89" w:rsidRDefault="00B92B89" w:rsidP="000F1882">
      <w:pPr>
        <w:jc w:val="center"/>
      </w:pPr>
      <w:r>
        <w:br w:type="page"/>
      </w:r>
      <w:r w:rsidR="000F1882">
        <w:rPr>
          <w:noProof/>
        </w:rPr>
        <w:lastRenderedPageBreak/>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1053" cy="1628130"/>
                    </a:xfrm>
                    <a:prstGeom prst="rect">
                      <a:avLst/>
                    </a:prstGeom>
                  </pic:spPr>
                </pic:pic>
              </a:graphicData>
            </a:graphic>
          </wp:inline>
        </w:drawing>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lastRenderedPageBreak/>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51710"/>
                    </a:xfrm>
                    <a:prstGeom prst="rect">
                      <a:avLst/>
                    </a:prstGeom>
                  </pic:spPr>
                </pic:pic>
              </a:graphicData>
            </a:graphic>
          </wp:inline>
        </w:drawing>
      </w:r>
    </w:p>
    <w:p w14:paraId="5BBEE9ED" w14:textId="77777777" w:rsidR="00694688" w:rsidRDefault="009F3D10" w:rsidP="009F3D10">
      <w:pPr>
        <w:pStyle w:val="Caption"/>
        <w:jc w:val="center"/>
      </w:pPr>
      <w:r>
        <w:t>Selection view changed and “Burglary” &amp; “Damaged Property” included</w:t>
      </w:r>
      <w:r w:rsidR="00CD6291">
        <w:t xml:space="preserve"> in the results</w:t>
      </w:r>
    </w:p>
    <w:p w14:paraId="7E51C223" w14:textId="4062B3CD" w:rsidR="00694688" w:rsidRDefault="00694688" w:rsidP="00694688">
      <w:pPr>
        <w:pStyle w:val="Caption"/>
      </w:pPr>
    </w:p>
    <w:p w14:paraId="25988635" w14:textId="676164B6" w:rsidR="00694688" w:rsidRDefault="00694688" w:rsidP="00694688"/>
    <w:p w14:paraId="1E618292" w14:textId="1DDAD676" w:rsidR="00694688" w:rsidRDefault="00694688" w:rsidP="00694688"/>
    <w:p w14:paraId="6F6221EA" w14:textId="22BBFEED" w:rsidR="00694688" w:rsidRDefault="00694688" w:rsidP="00694688"/>
    <w:p w14:paraId="212F99C0" w14:textId="3A2A1173" w:rsidR="00694688" w:rsidRDefault="00694688" w:rsidP="00694688"/>
    <w:p w14:paraId="7AEC332E" w14:textId="527453B6" w:rsidR="00694688" w:rsidRDefault="00694688" w:rsidP="00694688"/>
    <w:p w14:paraId="53BC4B73" w14:textId="79A76EEA" w:rsidR="00694688" w:rsidRDefault="00694688" w:rsidP="00694688"/>
    <w:p w14:paraId="2756F5AE" w14:textId="4E1BD2A0" w:rsidR="00694688" w:rsidRDefault="00694688" w:rsidP="00694688"/>
    <w:p w14:paraId="1C6C29BB" w14:textId="77777777" w:rsidR="00694688" w:rsidRPr="00694688" w:rsidRDefault="00694688" w:rsidP="00694688"/>
    <w:p w14:paraId="1D9D8E24" w14:textId="518BB403" w:rsidR="00694688" w:rsidRPr="00694688" w:rsidRDefault="00EA210E" w:rsidP="00694688">
      <w:pPr>
        <w:pStyle w:val="Caption"/>
        <w:numPr>
          <w:ilvl w:val="0"/>
          <w:numId w:val="40"/>
        </w:numPr>
        <w:rPr>
          <w:i w:val="0"/>
        </w:rPr>
      </w:pPr>
      <w:r>
        <w:rPr>
          <w:b/>
          <w:i w:val="0"/>
        </w:rPr>
        <w:lastRenderedPageBreak/>
        <w:t>Statistics</w:t>
      </w:r>
      <w:r w:rsidR="00694688" w:rsidRPr="00694688">
        <w:rPr>
          <w:b/>
          <w:i w:val="0"/>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50A539C8"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r w:rsidR="00812987">
        <w:br w:type="page"/>
      </w: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E9A71"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985BD"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71247C"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6B28E"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4">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71247C"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8AD52"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71247C"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E3A53"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71247C"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7166C"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71247C"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B2839"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71247C"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38428"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39">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F7ACDF2" w14:textId="608E9448" w:rsidR="00812987" w:rsidRDefault="00812987" w:rsidP="00C21E7B">
      <w:pPr>
        <w:ind w:left="360"/>
        <w:jc w:val="both"/>
      </w:pPr>
    </w:p>
    <w:p w14:paraId="58DB7BED" w14:textId="71856EB7" w:rsidR="00B12C78" w:rsidRDefault="000805DB" w:rsidP="00C21E7B">
      <w:pPr>
        <w:ind w:left="360"/>
        <w:jc w:val="both"/>
      </w:pPr>
      <w:r>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E3B69A6" w14:textId="77777777" w:rsidR="00B12C78" w:rsidRDefault="00B12C78">
      <w:pPr>
        <w:spacing w:line="259" w:lineRule="auto"/>
      </w:pPr>
      <w:r>
        <w:br w:type="page"/>
      </w:r>
    </w:p>
    <w:p w14:paraId="33F3E948" w14:textId="77777777" w:rsidR="000F1882" w:rsidRDefault="00B12C78" w:rsidP="000F1882">
      <w:pPr>
        <w:keepNext/>
        <w:ind w:left="360"/>
        <w:jc w:val="both"/>
      </w:pPr>
      <w:r>
        <w:rPr>
          <w:noProof/>
        </w:rPr>
        <w:lastRenderedPageBreak/>
        <w:drawing>
          <wp:inline distT="0" distB="0" distL="0" distR="0" wp14:anchorId="0F437928" wp14:editId="287948FC">
            <wp:extent cx="5943600" cy="4180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80205"/>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7955" cy="3259231"/>
                    </a:xfrm>
                    <a:prstGeom prst="rect">
                      <a:avLst/>
                    </a:prstGeom>
                  </pic:spPr>
                </pic:pic>
              </a:graphicData>
            </a:graphic>
          </wp:inline>
        </w:drawing>
      </w:r>
    </w:p>
    <w:p w14:paraId="7D57D9C6" w14:textId="776633D6" w:rsidR="001F0C48" w:rsidRDefault="000F1882" w:rsidP="000F1882">
      <w:pPr>
        <w:pStyle w:val="Caption"/>
        <w:jc w:val="center"/>
      </w:pPr>
      <w:r>
        <w:t>A crime can be checked and unchecked in any of the statistical chart</w:t>
      </w:r>
    </w:p>
    <w:p w14:paraId="45B903CE" w14:textId="77777777" w:rsidR="007F6A69" w:rsidRDefault="003B52E1" w:rsidP="007F6A69">
      <w:pPr>
        <w:keepNext/>
        <w:spacing w:line="259" w:lineRule="auto"/>
        <w:jc w:val="center"/>
      </w:pPr>
      <w:r>
        <w:br w:type="page"/>
      </w:r>
      <w:r w:rsidR="007F6A69">
        <w:rPr>
          <w:noProof/>
        </w:rPr>
        <w:lastRenderedPageBreak/>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1C6FCD47"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4C5B613E" w14:textId="536828D9" w:rsidR="0058028A" w:rsidRDefault="0058028A" w:rsidP="0058028A">
      <w:pPr>
        <w:pStyle w:val="ListParagraph"/>
        <w:numPr>
          <w:ilvl w:val="0"/>
          <w:numId w:val="40"/>
        </w:numPr>
        <w:spacing w:line="259" w:lineRule="auto"/>
        <w:rPr>
          <w:b/>
        </w:rPr>
      </w:pPr>
      <w:r w:rsidRPr="0058028A">
        <w:rPr>
          <w:b/>
        </w:rPr>
        <w:t>Summary View</w:t>
      </w:r>
    </w:p>
    <w:p w14:paraId="441F6712" w14:textId="03C1E70C" w:rsidR="00633C02" w:rsidRDefault="0058028A" w:rsidP="00633C02">
      <w:pPr>
        <w:spacing w:line="259" w:lineRule="auto"/>
        <w:ind w:left="360"/>
        <w:jc w:val="both"/>
      </w:pPr>
      <w:r>
        <w:t>We also added one additional Summary View</w:t>
      </w:r>
      <w:r w:rsidR="00E33FF0">
        <w:t xml:space="preserve"> which summarizes the statistics for different crime selections and give us an idea about the relative percentage of crimes with respect to each other. Essentially, you go to a year and then select a set of crimes and we show a pie chart of the values</w:t>
      </w:r>
      <w:r w:rsidR="00D57B3B">
        <w:t xml:space="preserve"> for those crimes for that year. </w:t>
      </w:r>
      <w:r w:rsidR="00633C02">
        <w:t>Hovering over a sector shows you the number of instances for that crime. Images shown below demonstrates the idea;</w:t>
      </w:r>
      <w:bookmarkStart w:id="5" w:name="_GoBack"/>
      <w:bookmarkEnd w:id="5"/>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41911B0A" w:rsidR="00633C02" w:rsidRDefault="00633C02" w:rsidP="00633C02">
      <w:pPr>
        <w:pStyle w:val="Caption"/>
        <w:jc w:val="center"/>
      </w:pPr>
      <w:r>
        <w:t>Summary view for the year 2012 for the selected crimes</w:t>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6654" cy="3129067"/>
                    </a:xfrm>
                    <a:prstGeom prst="rect">
                      <a:avLst/>
                    </a:prstGeom>
                  </pic:spPr>
                </pic:pic>
              </a:graphicData>
            </a:graphic>
          </wp:inline>
        </w:drawing>
      </w:r>
    </w:p>
    <w:p w14:paraId="6C496B17" w14:textId="77777777" w:rsidR="00633C02" w:rsidRDefault="00633C02" w:rsidP="00633C02">
      <w:pPr>
        <w:pStyle w:val="Caption"/>
        <w:jc w:val="center"/>
      </w:pPr>
      <w:r>
        <w:t xml:space="preserve">Figure </w:t>
      </w:r>
      <w:r>
        <w:fldChar w:fldCharType="begin"/>
      </w:r>
      <w:r>
        <w:instrText xml:space="preserve"> SEQ Figure \* ARABIC </w:instrText>
      </w:r>
      <w:r>
        <w:fldChar w:fldCharType="separate"/>
      </w:r>
      <w:r>
        <w:rPr>
          <w:noProof/>
        </w:rPr>
        <w:t>1</w:t>
      </w:r>
      <w:r>
        <w:fldChar w:fldCharType="end"/>
      </w:r>
    </w:p>
    <w:p w14:paraId="76C73342" w14:textId="1E423073" w:rsidR="00633C02" w:rsidRPr="00633C02" w:rsidRDefault="00633C02" w:rsidP="00633C02">
      <w:pPr>
        <w:pStyle w:val="Caption"/>
        <w:jc w:val="center"/>
      </w:pPr>
      <w:proofErr w:type="gramStart"/>
      <w:r>
        <w:t>Similar to</w:t>
      </w:r>
      <w:proofErr w:type="gramEnd"/>
      <w:r>
        <w:t xml:space="preserve"> the Statistics View, a user can check/uncheck a particular crime</w:t>
      </w:r>
    </w:p>
    <w:p w14:paraId="5198751A" w14:textId="51B822F2" w:rsidR="00633C02" w:rsidRDefault="007F6A69">
      <w:pPr>
        <w:spacing w:line="259" w:lineRule="auto"/>
        <w:rPr>
          <w:b/>
        </w:rPr>
      </w:pPr>
      <w:r w:rsidRPr="0058028A">
        <w:rPr>
          <w:b/>
        </w:rPr>
        <w:br w:type="page"/>
      </w:r>
      <w:r w:rsidR="0058028A" w:rsidRPr="0058028A">
        <w:rPr>
          <w:b/>
        </w:rPr>
        <w:lastRenderedPageBreak/>
        <w:br w:type="page"/>
      </w:r>
      <w:r w:rsidR="00633C02">
        <w:rPr>
          <w:b/>
        </w:rPr>
        <w:lastRenderedPageBreak/>
        <w:br w:type="page"/>
      </w:r>
    </w:p>
    <w:p w14:paraId="202188FD" w14:textId="77777777" w:rsidR="0058028A" w:rsidRPr="0058028A" w:rsidRDefault="0058028A" w:rsidP="0058028A">
      <w:pPr>
        <w:spacing w:line="259" w:lineRule="auto"/>
        <w:rPr>
          <w:b/>
        </w:rPr>
      </w:pPr>
    </w:p>
    <w:p w14:paraId="5426E39E" w14:textId="374C9EBC" w:rsidR="00122C98" w:rsidRPr="00122C98" w:rsidRDefault="00122C98" w:rsidP="00122C98">
      <w:pPr>
        <w:pStyle w:val="Heading1"/>
      </w:pPr>
      <w:r>
        <w:t>Implementation</w:t>
      </w:r>
    </w:p>
    <w:p w14:paraId="3DDAA694" w14:textId="17DB439B" w:rsidR="00837665" w:rsidRPr="00AA73EB" w:rsidRDefault="00837665" w:rsidP="00837665">
      <w:pPr>
        <w:pStyle w:val="Heading2"/>
      </w:pPr>
      <w:r>
        <w:t>Page Structure</w:t>
      </w:r>
      <w:bookmarkEnd w:id="4"/>
    </w:p>
    <w:p w14:paraId="083548A5" w14:textId="38BBDD18" w:rsidR="00837665" w:rsidRDefault="00837665" w:rsidP="00837665">
      <w:pPr>
        <w:jc w:val="both"/>
      </w:pPr>
      <w:r>
        <w:t xml:space="preserve">We first created the basic structure of the directory </w:t>
      </w:r>
      <w:r w:rsidR="005F1778">
        <w:t>and</w:t>
      </w:r>
      <w:r>
        <w:t xml:space="preserve">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r w:rsidR="00AA3DBD">
        <w:t>.</w:t>
      </w:r>
      <w:proofErr w:type="spellEnd"/>
      <w:r w:rsidR="00AA3DBD">
        <w:t xml:space="preserve"> This assists us in arranging the </w:t>
      </w:r>
      <w:proofErr w:type="spellStart"/>
      <w:r w:rsidR="00AA3DBD">
        <w:t>divs</w:t>
      </w:r>
      <w:proofErr w:type="spellEnd"/>
      <w:r w:rsidR="00AA3DBD">
        <w:t xml:space="preserve"> according to the structure required. Also, we can work on a </w:t>
      </w:r>
      <w:r w:rsidR="00963CBD">
        <w:t>view</w:t>
      </w:r>
      <w:r w:rsidR="00AA3DBD">
        <w:t xml:space="preserve"> separately without disturbing the entire structure. Below is the initial starting structure </w:t>
      </w:r>
      <w:r w:rsidR="00963CBD">
        <w:t>of the visualization.</w:t>
      </w:r>
    </w:p>
    <w:p w14:paraId="7F30A35A" w14:textId="77777777" w:rsidR="00837665" w:rsidRPr="00AA73EB" w:rsidRDefault="00837665" w:rsidP="00837665">
      <w:r>
        <w:rPr>
          <w:noProof/>
        </w:rPr>
        <w:drawing>
          <wp:inline distT="0" distB="0" distL="0" distR="0" wp14:anchorId="3B0E109C" wp14:editId="259FF7C8">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09535EAD" w14:textId="1A5C7FAD" w:rsidR="001735C8" w:rsidRDefault="001735C8" w:rsidP="001735C8">
      <w:pPr>
        <w:pStyle w:val="Heading2"/>
      </w:pPr>
      <w:bookmarkStart w:id="6" w:name="_Toc529566994"/>
      <w:r>
        <w:t>Year Slider</w:t>
      </w:r>
      <w:bookmarkEnd w:id="6"/>
    </w:p>
    <w:p w14:paraId="699ADD2C" w14:textId="47D9BBA7" w:rsidR="001735C8" w:rsidRDefault="001735C8" w:rsidP="00DF03DA">
      <w:pPr>
        <w:jc w:val="both"/>
      </w:pPr>
      <w:r>
        <w:t>The visualization need</w:t>
      </w:r>
      <w:r w:rsidR="00536210">
        <w:t>s</w:t>
      </w:r>
      <w:r>
        <w:t xml:space="preserve"> a year slider to update the map when the year is changed. We directly used the year slider structure from the Gap Minder HW</w:t>
      </w:r>
      <w:r w:rsidR="00142516">
        <w:t xml:space="preserve"> here. Similar slider will be attached for the month data as well. An image of year slider is attached below.</w:t>
      </w:r>
    </w:p>
    <w:p w14:paraId="29DEC782" w14:textId="6486DB49" w:rsidR="00622D2C" w:rsidRDefault="00622D2C" w:rsidP="00DF03DA">
      <w:pPr>
        <w:jc w:val="both"/>
      </w:pPr>
      <w:r>
        <w:rPr>
          <w:noProof/>
        </w:rPr>
        <w:drawing>
          <wp:inline distT="0" distB="0" distL="0" distR="0" wp14:anchorId="084AF1A6" wp14:editId="6B3B7F13">
            <wp:extent cx="5937250" cy="3619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p>
    <w:p w14:paraId="0A06FE43" w14:textId="06CAE694" w:rsidR="00142516" w:rsidRDefault="00DF03DA" w:rsidP="00DF03DA">
      <w:pPr>
        <w:pStyle w:val="Heading2"/>
      </w:pPr>
      <w:bookmarkStart w:id="7" w:name="_Toc529566995"/>
      <w:r>
        <w:lastRenderedPageBreak/>
        <w:t>Map View</w:t>
      </w:r>
      <w:bookmarkEnd w:id="7"/>
    </w:p>
    <w:p w14:paraId="30FC6760" w14:textId="78F97838" w:rsidR="00DF03DA" w:rsidRDefault="00DF03DA" w:rsidP="00DF03DA">
      <w:pPr>
        <w:jc w:val="both"/>
      </w:pPr>
      <w:r>
        <w:t xml:space="preserve">One of the key elements in our visualization is the map view of Salt Lake City county. </w:t>
      </w:r>
      <w:r w:rsidR="00F93E89">
        <w:t>We</w:t>
      </w:r>
      <w:r>
        <w:t xml:space="preserve"> want to fetch the data from the server then display it along with different markers for the crimes. For this, we evaluated three options namely, Google Maps API, </w:t>
      </w:r>
      <w:proofErr w:type="spellStart"/>
      <w:r w:rsidR="00F93E89">
        <w:t>MapBox</w:t>
      </w:r>
      <w:proofErr w:type="spellEnd"/>
      <w:r w:rsidR="00F93E89">
        <w:t xml:space="preserve">, and OpenStreetMap for fetching the map data of Salt Lake City. We finally selected OpenStreetMap to do this because it’s free and it doesn’t restrict the number of requests, modifications to the maps etc. Then, to display the data we again explored multiple options like </w:t>
      </w:r>
      <w:proofErr w:type="spellStart"/>
      <w:r w:rsidR="00F93E89">
        <w:t>OpenLayers</w:t>
      </w:r>
      <w:proofErr w:type="spellEnd"/>
      <w:r w:rsidR="00F93E89">
        <w:t xml:space="preserve">, </w:t>
      </w:r>
      <w:proofErr w:type="spellStart"/>
      <w:r w:rsidR="00F93E89">
        <w:t>GoogleMaps</w:t>
      </w:r>
      <w:proofErr w:type="spellEnd"/>
      <w:r w:rsidR="00F93E89">
        <w:t>, Leaflet etc. and we finally selected Leaflet to display the map (data from OpenStreetMap) for our visualization.</w:t>
      </w:r>
      <w:r w:rsidR="00F408E8">
        <w:t xml:space="preserve"> We centered the map at Salt Lake City and kept a marker at our home address for testing. Initial Map is shown below.</w:t>
      </w:r>
    </w:p>
    <w:p w14:paraId="11705B53" w14:textId="39C7C62D" w:rsidR="00F408E8" w:rsidRPr="00DF03DA" w:rsidRDefault="00F408E8" w:rsidP="00DF03DA">
      <w:pPr>
        <w:jc w:val="both"/>
      </w:pPr>
      <w:r>
        <w:rPr>
          <w:noProof/>
        </w:rPr>
        <w:drawing>
          <wp:inline distT="0" distB="0" distL="0" distR="0" wp14:anchorId="400A7BB2" wp14:editId="5B0B7E39">
            <wp:extent cx="594360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1-09 OpenLayers Solu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4247CC8D" w14:textId="10C45086" w:rsidR="00837665" w:rsidRDefault="00F408E8" w:rsidP="00F408E8">
      <w:pPr>
        <w:jc w:val="both"/>
      </w:pPr>
      <w:r>
        <w:t xml:space="preserve">Next step was to create markers for different crime types at different locations. For this, we converted the CSV data to a JSON object and then we use this JSON object to put different markers and assign different icons to them according to the crime type. The map and the markers </w:t>
      </w:r>
      <w:r w:rsidR="002F4FFC">
        <w:t>get</w:t>
      </w:r>
      <w:r>
        <w:t xml:space="preserve"> updated if the year is changed</w:t>
      </w:r>
      <w:r w:rsidR="002F4FFC">
        <w:t>. Clicking on any marker will open a small popup showing information about the location and crime. An example of map with markers is shown below for the years 2008 and 2009.</w:t>
      </w:r>
    </w:p>
    <w:p w14:paraId="1637D817" w14:textId="77777777" w:rsidR="000D6A30" w:rsidRDefault="000D6A30" w:rsidP="000D6A30">
      <w:pPr>
        <w:keepNext/>
        <w:jc w:val="both"/>
      </w:pPr>
      <w:r>
        <w:rPr>
          <w:noProof/>
        </w:rPr>
        <w:lastRenderedPageBreak/>
        <w:drawing>
          <wp:inline distT="0" distB="0" distL="0" distR="0" wp14:anchorId="0A63BB0A" wp14:editId="433E50AC">
            <wp:extent cx="594360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651DB87" w14:textId="7E931C3D" w:rsidR="000D6A30" w:rsidRDefault="000D6A30" w:rsidP="000D6A30">
      <w:pPr>
        <w:pStyle w:val="Caption"/>
        <w:jc w:val="center"/>
      </w:pPr>
      <w:r>
        <w:t>Crimes in year 2008 (each color represents a different type of crime)</w:t>
      </w:r>
    </w:p>
    <w:p w14:paraId="6CAF499E" w14:textId="67631C88" w:rsidR="000E0474" w:rsidRPr="000E0474" w:rsidRDefault="000E0474" w:rsidP="000E0474">
      <w:r>
        <w:rPr>
          <w:noProof/>
        </w:rPr>
        <w:drawing>
          <wp:inline distT="0" distB="0" distL="0" distR="0" wp14:anchorId="73F15881" wp14:editId="0D789E71">
            <wp:extent cx="59436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77F0467" w14:textId="0D1352F0" w:rsidR="00837665" w:rsidRPr="000E0474" w:rsidRDefault="000E0474" w:rsidP="000E0474">
      <w:pPr>
        <w:jc w:val="center"/>
        <w:rPr>
          <w:i/>
          <w:iCs/>
          <w:color w:val="323232" w:themeColor="text2"/>
          <w:szCs w:val="18"/>
        </w:rPr>
      </w:pPr>
      <w:r w:rsidRPr="000E0474">
        <w:rPr>
          <w:i/>
          <w:iCs/>
          <w:color w:val="323232" w:themeColor="text2"/>
          <w:szCs w:val="18"/>
        </w:rPr>
        <w:t>Crimes in year 200</w:t>
      </w:r>
      <w:r w:rsidR="00FA4D07">
        <w:rPr>
          <w:i/>
          <w:iCs/>
          <w:color w:val="323232" w:themeColor="text2"/>
          <w:szCs w:val="18"/>
        </w:rPr>
        <w:t>9</w:t>
      </w:r>
      <w:r w:rsidRPr="000E0474">
        <w:rPr>
          <w:i/>
          <w:iCs/>
          <w:color w:val="323232" w:themeColor="text2"/>
          <w:szCs w:val="18"/>
        </w:rPr>
        <w:t xml:space="preserve"> </w:t>
      </w:r>
      <w:r w:rsidR="0005416A">
        <w:rPr>
          <w:i/>
          <w:iCs/>
          <w:color w:val="323232" w:themeColor="text2"/>
          <w:szCs w:val="18"/>
        </w:rPr>
        <w:t>(popup shows more information about the crime</w:t>
      </w:r>
      <w:r w:rsidRPr="000E0474">
        <w:rPr>
          <w:i/>
          <w:iCs/>
          <w:color w:val="323232" w:themeColor="text2"/>
          <w:szCs w:val="18"/>
        </w:rPr>
        <w:t>)</w:t>
      </w:r>
    </w:p>
    <w:p w14:paraId="1E3FB8B0" w14:textId="2AF99B02" w:rsidR="00855982" w:rsidRDefault="00C83008" w:rsidP="003429E0">
      <w:pPr>
        <w:jc w:val="both"/>
      </w:pPr>
      <w:r>
        <w:t>W</w:t>
      </w:r>
      <w:r w:rsidR="00524673">
        <w:t xml:space="preserve">e realized that these markers are not the best way to represent the crimes in Salt Lake because with large dataset, markers will cover most of the map and thus it will become hard to infer use information from the map. </w:t>
      </w:r>
      <w:r w:rsidR="00452AF3">
        <w:t xml:space="preserve">We </w:t>
      </w:r>
      <w:r w:rsidR="00DC2667">
        <w:t>plan to</w:t>
      </w:r>
      <w:r w:rsidR="00452AF3">
        <w:t xml:space="preserve"> change the markers to heat maps or we will use</w:t>
      </w:r>
      <w:r w:rsidR="00DC2667">
        <w:t xml:space="preserve"> </w:t>
      </w:r>
      <w:proofErr w:type="gramStart"/>
      <w:r w:rsidR="00DC2667">
        <w:t>location based</w:t>
      </w:r>
      <w:proofErr w:type="gramEnd"/>
      <w:r w:rsidR="00DC2667">
        <w:t xml:space="preserve"> aggregation for</w:t>
      </w:r>
      <w:r w:rsidR="00452AF3">
        <w:t xml:space="preserve"> the markers by crime type etc. We also can try to use hue and saturation to represent different types of crimes in the clustered view.</w:t>
      </w:r>
    </w:p>
    <w:p w14:paraId="168FD3F7" w14:textId="28B0DCDF" w:rsidR="00D6314C" w:rsidRDefault="00D6314C" w:rsidP="00D6314C">
      <w:pPr>
        <w:pStyle w:val="Heading2"/>
      </w:pPr>
      <w:bookmarkStart w:id="8" w:name="_Toc529566996"/>
      <w:r>
        <w:lastRenderedPageBreak/>
        <w:t>Selection View</w:t>
      </w:r>
      <w:bookmarkEnd w:id="8"/>
    </w:p>
    <w:p w14:paraId="241627F0" w14:textId="594704CF" w:rsidR="00D6314C" w:rsidRDefault="00D6314C" w:rsidP="00701531">
      <w:pPr>
        <w:jc w:val="both"/>
      </w:pPr>
      <w:r>
        <w:t>In the selection view, we currently have a small subset of crimes to select from. They are also shown as checkboxes which will be later changed to multiple select checkboxes in textbox (something like LinkedIn Skills section)</w:t>
      </w:r>
      <w:r w:rsidR="00346ECF">
        <w:t xml:space="preserve"> to accommodate all the type of crimes.</w:t>
      </w:r>
      <w:r w:rsidR="0078213F">
        <w:t xml:space="preserve"> Currently, our selection view is not functional as in we haven’t appended the update function to the “Apply Filters” option. </w:t>
      </w:r>
    </w:p>
    <w:p w14:paraId="64F3F39D" w14:textId="77777777" w:rsidR="00E025C9" w:rsidRDefault="00E025C9" w:rsidP="00E025C9">
      <w:pPr>
        <w:keepNext/>
        <w:jc w:val="center"/>
      </w:pPr>
      <w:r>
        <w:rPr>
          <w:noProof/>
        </w:rPr>
        <w:drawing>
          <wp:inline distT="0" distB="0" distL="0" distR="0" wp14:anchorId="1EFE74ED" wp14:editId="0090D6FD">
            <wp:extent cx="462915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9150" cy="1555750"/>
                    </a:xfrm>
                    <a:prstGeom prst="rect">
                      <a:avLst/>
                    </a:prstGeom>
                    <a:noFill/>
                    <a:ln>
                      <a:noFill/>
                    </a:ln>
                  </pic:spPr>
                </pic:pic>
              </a:graphicData>
            </a:graphic>
          </wp:inline>
        </w:drawing>
      </w:r>
    </w:p>
    <w:p w14:paraId="1490682C" w14:textId="523865F3" w:rsidR="00E025C9" w:rsidRDefault="00E025C9" w:rsidP="00E025C9">
      <w:pPr>
        <w:pStyle w:val="Caption"/>
        <w:jc w:val="center"/>
      </w:pPr>
      <w:r>
        <w:t>Selection View (will change for the final design)</w:t>
      </w:r>
    </w:p>
    <w:p w14:paraId="6697275C" w14:textId="77777777" w:rsidR="00DE08B9" w:rsidRDefault="00753EDD" w:rsidP="00DE08B9">
      <w:pPr>
        <w:keepNext/>
        <w:jc w:val="center"/>
      </w:pPr>
      <w:r>
        <w:rPr>
          <w:noProof/>
        </w:rPr>
        <w:drawing>
          <wp:inline distT="0" distB="0" distL="0" distR="0" wp14:anchorId="4F89D7AD" wp14:editId="6C9B7515">
            <wp:extent cx="4622800" cy="236572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6499" cy="2377856"/>
                    </a:xfrm>
                    <a:prstGeom prst="rect">
                      <a:avLst/>
                    </a:prstGeom>
                    <a:noFill/>
                    <a:ln>
                      <a:noFill/>
                    </a:ln>
                  </pic:spPr>
                </pic:pic>
              </a:graphicData>
            </a:graphic>
          </wp:inline>
        </w:drawing>
      </w:r>
    </w:p>
    <w:p w14:paraId="3F47D440" w14:textId="1A80155A" w:rsidR="00023E7D" w:rsidRDefault="00DE08B9" w:rsidP="00023E7D">
      <w:pPr>
        <w:pStyle w:val="Caption"/>
        <w:jc w:val="center"/>
      </w:pPr>
      <w:r>
        <w:t xml:space="preserve">Example of desired </w:t>
      </w:r>
      <w:r w:rsidR="00202121">
        <w:t>S</w:t>
      </w:r>
      <w:r>
        <w:t xml:space="preserve">election </w:t>
      </w:r>
      <w:r w:rsidR="00202121">
        <w:t>V</w:t>
      </w:r>
      <w:r>
        <w:t>iew</w:t>
      </w:r>
    </w:p>
    <w:p w14:paraId="290BC91B" w14:textId="00C0B49E" w:rsidR="00F87C66" w:rsidRDefault="00F87C66" w:rsidP="00F87C66">
      <w:pPr>
        <w:pStyle w:val="Heading2"/>
      </w:pPr>
      <w:bookmarkStart w:id="9" w:name="_Toc529566997"/>
      <w:r>
        <w:t>Summary View</w:t>
      </w:r>
      <w:bookmarkEnd w:id="9"/>
    </w:p>
    <w:p w14:paraId="15EA81AC" w14:textId="76E272C9" w:rsidR="00C70746" w:rsidRDefault="00C864AE" w:rsidP="00FE3825">
      <w:pPr>
        <w:jc w:val="both"/>
      </w:pPr>
      <w:r>
        <w:t>We are using Doughnut chart from Chart.js and it’s demonstrating the ratio of incidents of selected crimes against total crimes.</w:t>
      </w:r>
      <w:r w:rsidR="00FE3825">
        <w:t xml:space="preserve"> We </w:t>
      </w:r>
      <w:r w:rsidR="00BB4D64">
        <w:t xml:space="preserve">understand that this might not be </w:t>
      </w:r>
      <w:r w:rsidR="00FA36E7">
        <w:t>optimal,</w:t>
      </w:r>
      <w:r w:rsidR="00BB4D64">
        <w:t xml:space="preserve"> and we may have to opt for some other form of visualizations.</w:t>
      </w:r>
    </w:p>
    <w:p w14:paraId="685A74EA" w14:textId="657C38FB" w:rsidR="00023E7D" w:rsidRDefault="00023E7D" w:rsidP="00023E7D">
      <w:pPr>
        <w:jc w:val="center"/>
      </w:pPr>
      <w:r>
        <w:rPr>
          <w:noProof/>
        </w:rPr>
        <w:lastRenderedPageBreak/>
        <w:drawing>
          <wp:inline distT="0" distB="0" distL="0" distR="0" wp14:anchorId="56D607FA" wp14:editId="5032409A">
            <wp:extent cx="2243667" cy="1682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7449" cy="1685587"/>
                    </a:xfrm>
                    <a:prstGeom prst="rect">
                      <a:avLst/>
                    </a:prstGeom>
                    <a:noFill/>
                    <a:ln>
                      <a:noFill/>
                    </a:ln>
                  </pic:spPr>
                </pic:pic>
              </a:graphicData>
            </a:graphic>
          </wp:inline>
        </w:drawing>
      </w:r>
    </w:p>
    <w:p w14:paraId="591FE106" w14:textId="32E5264B" w:rsidR="00A67F78" w:rsidRDefault="00A67F78" w:rsidP="00A67F78">
      <w:pPr>
        <w:pStyle w:val="Heading2"/>
      </w:pPr>
      <w:bookmarkStart w:id="10" w:name="_Toc529566998"/>
      <w:r>
        <w:t>Statistics View</w:t>
      </w:r>
      <w:bookmarkEnd w:id="10"/>
    </w:p>
    <w:p w14:paraId="4C59C9D0" w14:textId="4CCCE242" w:rsidR="001D5E77" w:rsidRDefault="00904E54" w:rsidP="00BF1752">
      <w:pPr>
        <w:jc w:val="both"/>
      </w:pPr>
      <w:r>
        <w:t xml:space="preserve">This view uses the data from different years, months, </w:t>
      </w:r>
      <w:r w:rsidR="00C94C92">
        <w:t xml:space="preserve">days </w:t>
      </w:r>
      <w:r>
        <w:t xml:space="preserve">and even hours. </w:t>
      </w:r>
      <w:r w:rsidR="00BF1752">
        <w:t xml:space="preserve">We are creating four different line charts for Yearly, Monthly, Weekly, and Hourly statistics. </w:t>
      </w:r>
      <w:r w:rsidR="00211294">
        <w:t xml:space="preserve">Here, we will be using different colored lines to show the trend over different temporal quantities. We can compare multiple different crime and understand their correlation with each other and with different times. </w:t>
      </w:r>
      <w:r w:rsidR="00D24A18">
        <w:t xml:space="preserve">For example, we can see that traffic accidents increases in the evening time because it’s usually high traffic that time. </w:t>
      </w:r>
      <w:r w:rsidR="00DC5742">
        <w:t xml:space="preserve">We will explore more visualizations like bar chart, pie chart etc. and see which visualization conveys the information </w:t>
      </w:r>
      <w:r w:rsidR="00BF39B2">
        <w:t>in the most efficient and informative way.</w:t>
      </w:r>
    </w:p>
    <w:p w14:paraId="6B10D232" w14:textId="0B64A6FC" w:rsidR="00FB26A9" w:rsidRPr="001D5E77" w:rsidRDefault="00FB26A9" w:rsidP="00BF1752">
      <w:pPr>
        <w:jc w:val="both"/>
      </w:pPr>
      <w:r>
        <w:rPr>
          <w:noProof/>
        </w:rPr>
        <w:drawing>
          <wp:inline distT="0" distB="0" distL="0" distR="0" wp14:anchorId="47B3C86A" wp14:editId="24271BDD">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64FE1A0" w14:textId="5310223A" w:rsidR="009A2BCB" w:rsidRDefault="009A2BCB">
      <w:pPr>
        <w:spacing w:line="259" w:lineRule="auto"/>
      </w:pPr>
      <w:r>
        <w:br w:type="page"/>
      </w:r>
    </w:p>
    <w:p w14:paraId="2CFDFFF6" w14:textId="7A9233E1" w:rsidR="00490423" w:rsidRDefault="009A2BCB" w:rsidP="009A2BCB">
      <w:pPr>
        <w:pStyle w:val="Heading1"/>
      </w:pPr>
      <w:bookmarkStart w:id="11" w:name="_Toc529566999"/>
      <w:r>
        <w:lastRenderedPageBreak/>
        <w:t xml:space="preserve">Appendix </w:t>
      </w:r>
      <w:r w:rsidR="00C366B1">
        <w:t>– Proposal Images</w:t>
      </w:r>
      <w:bookmarkEnd w:id="11"/>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5CB743D1" w14:textId="77777777" w:rsidR="005554BC" w:rsidRDefault="005554BC">
      <w:pPr>
        <w:spacing w:line="259" w:lineRule="auto"/>
        <w:rPr>
          <w:i/>
          <w:iCs/>
          <w:color w:val="323232" w:themeColor="text2"/>
          <w:szCs w:val="18"/>
        </w:rPr>
      </w:pPr>
      <w:r>
        <w:br w:type="page"/>
      </w:r>
    </w:p>
    <w:p w14:paraId="42723A91" w14:textId="77809D40" w:rsidR="00DA7514" w:rsidRDefault="005554BC" w:rsidP="00DA7514">
      <w:pPr>
        <w:pStyle w:val="Caption"/>
        <w:jc w:val="center"/>
      </w:pPr>
      <w:r>
        <w:rPr>
          <w:noProof/>
        </w:rPr>
        <w:lastRenderedPageBreak/>
        <w:drawing>
          <wp:inline distT="0" distB="0" distL="0" distR="0" wp14:anchorId="0398BD40" wp14:editId="3464161A">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9860"/>
                    </a:xfrm>
                    <a:prstGeom prst="rect">
                      <a:avLst/>
                    </a:prstGeom>
                  </pic:spPr>
                </pic:pic>
              </a:graphicData>
            </a:graphic>
          </wp:inline>
        </w:drawing>
      </w:r>
    </w:p>
    <w:p w14:paraId="23E02166" w14:textId="77777777" w:rsidR="005554BC" w:rsidRDefault="005554BC" w:rsidP="005554BC">
      <w:pPr>
        <w:keepNext/>
      </w:pPr>
      <w:r>
        <w:rPr>
          <w:noProof/>
        </w:rPr>
        <w:drawing>
          <wp:inline distT="0" distB="0" distL="0" distR="0" wp14:anchorId="45A1614B" wp14:editId="7B73B83B">
            <wp:extent cx="6409765"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757" cy="2165685"/>
                    </a:xfrm>
                    <a:prstGeom prst="rect">
                      <a:avLst/>
                    </a:prstGeom>
                  </pic:spPr>
                </pic:pic>
              </a:graphicData>
            </a:graphic>
          </wp:inline>
        </w:drawing>
      </w:r>
    </w:p>
    <w:p w14:paraId="1C1D8ACD" w14:textId="06BECC9A" w:rsidR="005554BC" w:rsidRPr="005554BC" w:rsidRDefault="005554BC" w:rsidP="005554BC">
      <w:pPr>
        <w:pStyle w:val="Caption"/>
        <w:jc w:val="center"/>
        <w:rPr>
          <w:b/>
        </w:rPr>
      </w:pPr>
      <w:r w:rsidRPr="005554BC">
        <w:rPr>
          <w:b/>
        </w:rPr>
        <w:t>Final Design</w:t>
      </w:r>
    </w:p>
    <w:sectPr w:rsidR="005554BC" w:rsidRPr="005554BC" w:rsidSect="00855982">
      <w:footerReference w:type="default" r:id="rId5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DF834" w14:textId="77777777" w:rsidR="0071247C" w:rsidRDefault="0071247C" w:rsidP="00855982">
      <w:pPr>
        <w:spacing w:after="0" w:line="240" w:lineRule="auto"/>
      </w:pPr>
      <w:r>
        <w:separator/>
      </w:r>
    </w:p>
  </w:endnote>
  <w:endnote w:type="continuationSeparator" w:id="0">
    <w:p w14:paraId="5CFBB7E4" w14:textId="77777777" w:rsidR="0071247C" w:rsidRDefault="0071247C"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72620" w14:textId="77777777" w:rsidR="0071247C" w:rsidRDefault="0071247C" w:rsidP="00855982">
      <w:pPr>
        <w:spacing w:after="0" w:line="240" w:lineRule="auto"/>
      </w:pPr>
      <w:r>
        <w:separator/>
      </w:r>
    </w:p>
  </w:footnote>
  <w:footnote w:type="continuationSeparator" w:id="0">
    <w:p w14:paraId="68749766" w14:textId="77777777" w:rsidR="0071247C" w:rsidRDefault="0071247C"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19"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1"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3"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5"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6"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7"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8"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16"/>
  </w:num>
  <w:num w:numId="11">
    <w:abstractNumId w:val="16"/>
  </w:num>
  <w:num w:numId="12">
    <w:abstractNumId w:val="16"/>
  </w:num>
  <w:num w:numId="13">
    <w:abstractNumId w:val="10"/>
  </w:num>
  <w:num w:numId="14">
    <w:abstractNumId w:val="23"/>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1"/>
  </w:num>
  <w:num w:numId="30">
    <w:abstractNumId w:val="27"/>
  </w:num>
  <w:num w:numId="31">
    <w:abstractNumId w:val="28"/>
  </w:num>
  <w:num w:numId="32">
    <w:abstractNumId w:val="24"/>
  </w:num>
  <w:num w:numId="33">
    <w:abstractNumId w:val="22"/>
  </w:num>
  <w:num w:numId="34">
    <w:abstractNumId w:val="11"/>
  </w:num>
  <w:num w:numId="35">
    <w:abstractNumId w:val="26"/>
  </w:num>
  <w:num w:numId="36">
    <w:abstractNumId w:val="20"/>
  </w:num>
  <w:num w:numId="37">
    <w:abstractNumId w:val="18"/>
  </w:num>
  <w:num w:numId="38">
    <w:abstractNumId w:val="25"/>
  </w:num>
  <w:num w:numId="39">
    <w:abstractNumId w:val="1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C25E9"/>
    <w:rsid w:val="000D6A30"/>
    <w:rsid w:val="000E0474"/>
    <w:rsid w:val="000F1882"/>
    <w:rsid w:val="00106C4D"/>
    <w:rsid w:val="00122C98"/>
    <w:rsid w:val="00142516"/>
    <w:rsid w:val="0016017A"/>
    <w:rsid w:val="001735C8"/>
    <w:rsid w:val="001C19D9"/>
    <w:rsid w:val="001C4B47"/>
    <w:rsid w:val="001D4362"/>
    <w:rsid w:val="001D5E77"/>
    <w:rsid w:val="001F0C48"/>
    <w:rsid w:val="00202121"/>
    <w:rsid w:val="0020299A"/>
    <w:rsid w:val="00211294"/>
    <w:rsid w:val="00236300"/>
    <w:rsid w:val="002474DC"/>
    <w:rsid w:val="00256727"/>
    <w:rsid w:val="00263F32"/>
    <w:rsid w:val="00293829"/>
    <w:rsid w:val="002D3C82"/>
    <w:rsid w:val="002F4FFC"/>
    <w:rsid w:val="00316772"/>
    <w:rsid w:val="00330A53"/>
    <w:rsid w:val="00341AC8"/>
    <w:rsid w:val="003429E0"/>
    <w:rsid w:val="00346ECF"/>
    <w:rsid w:val="003905FE"/>
    <w:rsid w:val="00394908"/>
    <w:rsid w:val="003B52E1"/>
    <w:rsid w:val="003C1ABF"/>
    <w:rsid w:val="0040588C"/>
    <w:rsid w:val="004351A0"/>
    <w:rsid w:val="00452AF3"/>
    <w:rsid w:val="0048650B"/>
    <w:rsid w:val="00490423"/>
    <w:rsid w:val="004F35BC"/>
    <w:rsid w:val="00502357"/>
    <w:rsid w:val="00510E9C"/>
    <w:rsid w:val="00524673"/>
    <w:rsid w:val="00536210"/>
    <w:rsid w:val="005554BC"/>
    <w:rsid w:val="00571218"/>
    <w:rsid w:val="00571FC7"/>
    <w:rsid w:val="0058028A"/>
    <w:rsid w:val="005C246D"/>
    <w:rsid w:val="005E44C4"/>
    <w:rsid w:val="005F1778"/>
    <w:rsid w:val="00607AFE"/>
    <w:rsid w:val="00622D2C"/>
    <w:rsid w:val="00633C02"/>
    <w:rsid w:val="0064046B"/>
    <w:rsid w:val="00646316"/>
    <w:rsid w:val="0064786B"/>
    <w:rsid w:val="00691025"/>
    <w:rsid w:val="00694688"/>
    <w:rsid w:val="006D0D4A"/>
    <w:rsid w:val="00701531"/>
    <w:rsid w:val="0071247C"/>
    <w:rsid w:val="00730CD1"/>
    <w:rsid w:val="00742DC0"/>
    <w:rsid w:val="00753EDD"/>
    <w:rsid w:val="007621FC"/>
    <w:rsid w:val="00780FB0"/>
    <w:rsid w:val="0078213F"/>
    <w:rsid w:val="007833A7"/>
    <w:rsid w:val="00794B93"/>
    <w:rsid w:val="007C665D"/>
    <w:rsid w:val="007F6A69"/>
    <w:rsid w:val="00804A56"/>
    <w:rsid w:val="00811B5A"/>
    <w:rsid w:val="00812987"/>
    <w:rsid w:val="00837665"/>
    <w:rsid w:val="00855982"/>
    <w:rsid w:val="008A4306"/>
    <w:rsid w:val="008C2706"/>
    <w:rsid w:val="008E14BF"/>
    <w:rsid w:val="008E40F9"/>
    <w:rsid w:val="00904E54"/>
    <w:rsid w:val="00915451"/>
    <w:rsid w:val="00945FF4"/>
    <w:rsid w:val="00963CBD"/>
    <w:rsid w:val="00983283"/>
    <w:rsid w:val="009A2BCB"/>
    <w:rsid w:val="009B0DF3"/>
    <w:rsid w:val="009E0474"/>
    <w:rsid w:val="009F3D10"/>
    <w:rsid w:val="00A10484"/>
    <w:rsid w:val="00A16C84"/>
    <w:rsid w:val="00A67F78"/>
    <w:rsid w:val="00A77CCC"/>
    <w:rsid w:val="00AA3DBD"/>
    <w:rsid w:val="00AA512F"/>
    <w:rsid w:val="00AE3A8B"/>
    <w:rsid w:val="00AF70B4"/>
    <w:rsid w:val="00B00CA9"/>
    <w:rsid w:val="00B12C78"/>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F88"/>
    <w:rsid w:val="00CB33CB"/>
    <w:rsid w:val="00CB6656"/>
    <w:rsid w:val="00CC7764"/>
    <w:rsid w:val="00CD6291"/>
    <w:rsid w:val="00CF0E3A"/>
    <w:rsid w:val="00D1262A"/>
    <w:rsid w:val="00D24A18"/>
    <w:rsid w:val="00D50513"/>
    <w:rsid w:val="00D57B3B"/>
    <w:rsid w:val="00D6314C"/>
    <w:rsid w:val="00D73379"/>
    <w:rsid w:val="00D933FE"/>
    <w:rsid w:val="00DA7514"/>
    <w:rsid w:val="00DC2667"/>
    <w:rsid w:val="00DC4A7A"/>
    <w:rsid w:val="00DC5742"/>
    <w:rsid w:val="00DD084A"/>
    <w:rsid w:val="00DD574A"/>
    <w:rsid w:val="00DE08B9"/>
    <w:rsid w:val="00DE0E59"/>
    <w:rsid w:val="00DF03DA"/>
    <w:rsid w:val="00DF52B3"/>
    <w:rsid w:val="00E025C9"/>
    <w:rsid w:val="00E0653E"/>
    <w:rsid w:val="00E33FF0"/>
    <w:rsid w:val="00E601B3"/>
    <w:rsid w:val="00E669FC"/>
    <w:rsid w:val="00E825C9"/>
    <w:rsid w:val="00E84B82"/>
    <w:rsid w:val="00EA210E"/>
    <w:rsid w:val="00EC3921"/>
    <w:rsid w:val="00F408E8"/>
    <w:rsid w:val="00F41C8A"/>
    <w:rsid w:val="00F42E84"/>
    <w:rsid w:val="00F557ED"/>
    <w:rsid w:val="00F87C66"/>
    <w:rsid w:val="00F93E89"/>
    <w:rsid w:val="00FA36E7"/>
    <w:rsid w:val="00FA4D07"/>
    <w:rsid w:val="00FA6311"/>
    <w:rsid w:val="00FA7E00"/>
    <w:rsid w:val="00FB208B"/>
    <w:rsid w:val="00FB26A9"/>
    <w:rsid w:val="00FD262C"/>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0E59"/>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8C67C282-B64C-403E-A051-010C8E561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520</TotalTime>
  <Pages>28</Pages>
  <Words>2730</Words>
  <Characters>15562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232</cp:revision>
  <cp:lastPrinted>2018-11-10T05:48:00Z</cp:lastPrinted>
  <dcterms:created xsi:type="dcterms:W3CDTF">2018-11-10T03:30:00Z</dcterms:created>
  <dcterms:modified xsi:type="dcterms:W3CDTF">2018-12-01T03:35:00Z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